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4"/>
        <w:gridCol w:w="6"/>
      </w:tblGrid>
      <w:tr w:rsidR="00027B9A" w:rsidRPr="00027B9A" w:rsidTr="00027B9A">
        <w:trPr>
          <w:tblCellSpacing w:w="0" w:type="dxa"/>
        </w:trPr>
        <w:tc>
          <w:tcPr>
            <w:tcW w:w="5000" w:type="pct"/>
            <w:hideMark/>
          </w:tcPr>
          <w:tbl>
            <w:tblPr>
              <w:tblpPr w:leftFromText="45" w:rightFromText="45" w:vertAnchor="text"/>
              <w:tblW w:w="5000" w:type="pct"/>
              <w:tblCellSpacing w:w="0" w:type="dxa"/>
              <w:tblCellMar>
                <w:top w:w="120" w:type="dxa"/>
                <w:left w:w="120" w:type="dxa"/>
                <w:bottom w:w="120" w:type="dxa"/>
                <w:right w:w="120" w:type="dxa"/>
              </w:tblCellMar>
              <w:tblLook w:val="04A0"/>
            </w:tblPr>
            <w:tblGrid>
              <w:gridCol w:w="9354"/>
            </w:tblGrid>
            <w:tr w:rsidR="00027B9A" w:rsidRPr="00027B9A">
              <w:trPr>
                <w:tblCellSpacing w:w="0" w:type="dxa"/>
              </w:trPr>
              <w:tc>
                <w:tcPr>
                  <w:tcW w:w="5000" w:type="pct"/>
                  <w:vAlign w:val="center"/>
                  <w:hideMark/>
                </w:tcPr>
                <w:tbl>
                  <w:tblPr>
                    <w:tblpPr w:leftFromText="45" w:rightFromText="45" w:vertAnchor="text"/>
                    <w:tblW w:w="5000" w:type="pct"/>
                    <w:tblCellSpacing w:w="0" w:type="dxa"/>
                    <w:tblCellMar>
                      <w:left w:w="0" w:type="dxa"/>
                      <w:right w:w="0" w:type="dxa"/>
                    </w:tblCellMar>
                    <w:tblLook w:val="04A0"/>
                  </w:tblPr>
                  <w:tblGrid>
                    <w:gridCol w:w="6624"/>
                    <w:gridCol w:w="2490"/>
                  </w:tblGrid>
                  <w:tr w:rsidR="00027B9A" w:rsidRPr="00027B9A">
                    <w:trPr>
                      <w:tblCellSpacing w:w="0" w:type="dxa"/>
                    </w:trPr>
                    <w:tc>
                      <w:tcPr>
                        <w:tcW w:w="5000" w:type="pct"/>
                        <w:vAlign w:val="center"/>
                        <w:hideMark/>
                      </w:tcPr>
                      <w:p w:rsidR="00027B9A" w:rsidRPr="00027B9A" w:rsidRDefault="00027B9A" w:rsidP="00027B9A">
                        <w:pPr>
                          <w:spacing w:after="0" w:line="240" w:lineRule="auto"/>
                          <w:jc w:val="center"/>
                          <w:rPr>
                            <w:rFonts w:ascii="Arial" w:eastAsia="Times New Roman" w:hAnsi="Arial" w:cs="Arial"/>
                            <w:sz w:val="24"/>
                            <w:szCs w:val="24"/>
                          </w:rPr>
                        </w:pPr>
                        <w:r w:rsidRPr="00027B9A">
                          <w:rPr>
                            <w:rFonts w:ascii="Arial" w:eastAsia="Times New Roman" w:hAnsi="Arial" w:cs="Arial"/>
                            <w:b/>
                            <w:bCs/>
                            <w:sz w:val="72"/>
                            <w:szCs w:val="72"/>
                          </w:rPr>
                          <w:t>HOMO SAPIENS: </w:t>
                        </w:r>
                        <w:r w:rsidRPr="00027B9A">
                          <w:rPr>
                            <w:rFonts w:ascii="Arial" w:eastAsia="Times New Roman" w:hAnsi="Arial" w:cs="Arial"/>
                            <w:b/>
                            <w:bCs/>
                            <w:sz w:val="72"/>
                            <w:szCs w:val="72"/>
                          </w:rPr>
                          <w:br/>
                          <w:t>HALF APE/HALF E.T.</w:t>
                        </w:r>
                      </w:p>
                      <w:p w:rsidR="00027B9A" w:rsidRPr="00027B9A" w:rsidRDefault="00027B9A" w:rsidP="00027B9A">
                        <w:pPr>
                          <w:spacing w:after="100" w:line="240" w:lineRule="auto"/>
                          <w:jc w:val="center"/>
                          <w:rPr>
                            <w:rFonts w:ascii="Times New Roman" w:eastAsia="Times New Roman" w:hAnsi="Times New Roman" w:cs="Times New Roman"/>
                            <w:sz w:val="24"/>
                            <w:szCs w:val="24"/>
                          </w:rPr>
                        </w:pPr>
                        <w:r w:rsidRPr="00027B9A">
                          <w:rPr>
                            <w:rFonts w:ascii="Arial" w:eastAsia="Times New Roman" w:hAnsi="Arial" w:cs="Arial"/>
                            <w:sz w:val="24"/>
                            <w:szCs w:val="24"/>
                          </w:rPr>
                          <w:br/>
                          <w:t xml:space="preserve"> Sasha </w:t>
                        </w:r>
                        <w:proofErr w:type="spellStart"/>
                        <w:r w:rsidRPr="00027B9A">
                          <w:rPr>
                            <w:rFonts w:ascii="Arial" w:eastAsia="Times New Roman" w:hAnsi="Arial" w:cs="Arial"/>
                            <w:sz w:val="24"/>
                            <w:szCs w:val="24"/>
                          </w:rPr>
                          <w:t>Lessin</w:t>
                        </w:r>
                        <w:proofErr w:type="spellEnd"/>
                        <w:r w:rsidRPr="00027B9A">
                          <w:rPr>
                            <w:rFonts w:ascii="Arial" w:eastAsia="Times New Roman" w:hAnsi="Arial" w:cs="Arial"/>
                            <w:sz w:val="24"/>
                            <w:szCs w:val="24"/>
                          </w:rPr>
                          <w:t>, Ph.D. (UCLA, Anthropology)</w:t>
                        </w:r>
                      </w:p>
                      <w:p w:rsidR="00027B9A" w:rsidRPr="00027B9A" w:rsidRDefault="00027B9A" w:rsidP="00027B9A">
                        <w:pPr>
                          <w:spacing w:before="100" w:beforeAutospacing="1" w:after="100" w:afterAutospacing="1" w:line="240" w:lineRule="auto"/>
                          <w:ind w:left="150" w:right="150" w:firstLine="225"/>
                          <w:rPr>
                            <w:rFonts w:ascii="Times New Roman" w:eastAsia="Times New Roman" w:hAnsi="Times New Roman" w:cs="Times New Roman"/>
                            <w:sz w:val="24"/>
                            <w:szCs w:val="24"/>
                          </w:rPr>
                        </w:pPr>
                        <w:r w:rsidRPr="00027B9A">
                          <w:rPr>
                            <w:rFonts w:ascii="Arial" w:eastAsia="Times New Roman" w:hAnsi="Arial" w:cs="Arial"/>
                            <w:sz w:val="24"/>
                            <w:szCs w:val="24"/>
                          </w:rPr>
                          <w:br/>
                          <w:t>   </w:t>
                        </w:r>
                      </w:p>
                    </w:tc>
                    <w:tc>
                      <w:tcPr>
                        <w:tcW w:w="3300" w:type="pct"/>
                        <w:hideMark/>
                      </w:tcPr>
                      <w:p w:rsidR="00027B9A" w:rsidRPr="00027B9A" w:rsidRDefault="00027B9A" w:rsidP="00027B9A">
                        <w:pPr>
                          <w:spacing w:before="100" w:beforeAutospacing="1" w:after="100" w:afterAutospacing="1" w:line="240" w:lineRule="auto"/>
                          <w:ind w:left="150" w:right="150" w:firstLine="225"/>
                          <w:rPr>
                            <w:rFonts w:ascii="Times New Roman" w:eastAsia="Times New Roman" w:hAnsi="Times New Roman" w:cs="Times New Roman"/>
                            <w:sz w:val="24"/>
                            <w:szCs w:val="24"/>
                          </w:rPr>
                        </w:pPr>
                        <w:r w:rsidRPr="00027B9A">
                          <w:rPr>
                            <w:rFonts w:ascii="Arial" w:eastAsia="Times New Roman" w:hAnsi="Arial" w:cs="Arial"/>
                            <w:noProof/>
                            <w:sz w:val="24"/>
                            <w:szCs w:val="24"/>
                          </w:rPr>
                          <w:drawing>
                            <wp:inline distT="0" distB="0" distL="0" distR="0">
                              <wp:extent cx="1371600" cy="2362200"/>
                              <wp:effectExtent l="19050" t="0" r="0" b="0"/>
                              <wp:docPr id="1" name="Picture 1" descr="http://schooloftantra.net/images/artwork/Cre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oftantra.net/images/artwork/Creation.gif"/>
                                      <pic:cNvPicPr>
                                        <a:picLocks noChangeAspect="1" noChangeArrowheads="1"/>
                                      </pic:cNvPicPr>
                                    </pic:nvPicPr>
                                    <pic:blipFill>
                                      <a:blip r:embed="rId4"/>
                                      <a:srcRect/>
                                      <a:stretch>
                                        <a:fillRect/>
                                      </a:stretch>
                                    </pic:blipFill>
                                    <pic:spPr bwMode="auto">
                                      <a:xfrm>
                                        <a:off x="0" y="0"/>
                                        <a:ext cx="1371600" cy="2362200"/>
                                      </a:xfrm>
                                      <a:prstGeom prst="rect">
                                        <a:avLst/>
                                      </a:prstGeom>
                                      <a:noFill/>
                                      <a:ln w="9525">
                                        <a:noFill/>
                                        <a:miter lim="800000"/>
                                        <a:headEnd/>
                                        <a:tailEnd/>
                                      </a:ln>
                                    </pic:spPr>
                                  </pic:pic>
                                </a:graphicData>
                              </a:graphic>
                            </wp:inline>
                          </w:drawing>
                        </w:r>
                      </w:p>
                    </w:tc>
                  </w:tr>
                  <w:tr w:rsidR="00027B9A" w:rsidRPr="00027B9A">
                    <w:trPr>
                      <w:tblCellSpacing w:w="0" w:type="dxa"/>
                    </w:trPr>
                    <w:tc>
                      <w:tcPr>
                        <w:tcW w:w="5000" w:type="pct"/>
                        <w:gridSpan w:val="2"/>
                        <w:vAlign w:val="center"/>
                        <w:hideMark/>
                      </w:tcPr>
                      <w:p w:rsidR="00027B9A" w:rsidRPr="00027B9A" w:rsidRDefault="00027B9A" w:rsidP="00027B9A">
                        <w:pPr>
                          <w:spacing w:before="100" w:beforeAutospacing="1" w:after="100" w:afterAutospacing="1" w:line="240" w:lineRule="auto"/>
                          <w:ind w:left="150" w:right="150" w:firstLine="225"/>
                          <w:jc w:val="center"/>
                          <w:rPr>
                            <w:rFonts w:ascii="Times New Roman" w:eastAsia="Times New Roman" w:hAnsi="Times New Roman" w:cs="Times New Roman"/>
                            <w:sz w:val="24"/>
                            <w:szCs w:val="24"/>
                          </w:rPr>
                        </w:pPr>
                        <w:r w:rsidRPr="00027B9A">
                          <w:rPr>
                            <w:rFonts w:ascii="Times New Roman" w:eastAsia="Times New Roman" w:hAnsi="Times New Roman" w:cs="Times New Roman"/>
                            <w:sz w:val="24"/>
                            <w:szCs w:val="24"/>
                          </w:rPr>
                          <w:t xml:space="preserve">  </w:t>
                        </w:r>
                      </w:p>
                      <w:tbl>
                        <w:tblPr>
                          <w:tblW w:w="5000" w:type="pct"/>
                          <w:jc w:val="right"/>
                          <w:tblCellSpacing w:w="0" w:type="dxa"/>
                          <w:tblCellMar>
                            <w:left w:w="0" w:type="dxa"/>
                            <w:right w:w="0" w:type="dxa"/>
                          </w:tblCellMar>
                          <w:tblLook w:val="04A0"/>
                        </w:tblPr>
                        <w:tblGrid>
                          <w:gridCol w:w="9114"/>
                        </w:tblGrid>
                        <w:tr w:rsidR="00027B9A" w:rsidRPr="00027B9A">
                          <w:trPr>
                            <w:tblCellSpacing w:w="0" w:type="dxa"/>
                            <w:jc w:val="right"/>
                          </w:trPr>
                          <w:tc>
                            <w:tcPr>
                              <w:tcW w:w="5000" w:type="pct"/>
                              <w:hideMark/>
                            </w:tcPr>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Dr. Sasha (Alex) </w:t>
                              </w:r>
                              <w:proofErr w:type="spellStart"/>
                              <w:r w:rsidRPr="00027B9A">
                                <w:rPr>
                                  <w:rFonts w:ascii="Arial" w:eastAsia="Times New Roman" w:hAnsi="Arial" w:cs="Arial"/>
                                  <w:b/>
                                  <w:bCs/>
                                  <w:color w:val="FFFFFF"/>
                                  <w:sz w:val="20"/>
                                  <w:szCs w:val="20"/>
                                  <w:shd w:val="clear" w:color="auto" w:fill="FB0000"/>
                                </w:rPr>
                                <w:t>Lessin</w:t>
                              </w:r>
                              <w:proofErr w:type="spellEnd"/>
                              <w:r w:rsidRPr="00027B9A">
                                <w:rPr>
                                  <w:rFonts w:ascii="Arial" w:eastAsia="Times New Roman" w:hAnsi="Arial" w:cs="Arial"/>
                                  <w:b/>
                                  <w:bCs/>
                                  <w:color w:val="FFFFFF"/>
                                  <w:sz w:val="20"/>
                                  <w:szCs w:val="20"/>
                                  <w:shd w:val="clear" w:color="auto" w:fill="FB0000"/>
                                </w:rPr>
                                <w:t xml:space="preserve"> (a UCLA Anthropology Ph.D.), guides you though </w:t>
                              </w:r>
                              <w:proofErr w:type="spellStart"/>
                              <w:r w:rsidRPr="00027B9A">
                                <w:rPr>
                                  <w:rFonts w:ascii="Arial" w:eastAsia="Times New Roman" w:hAnsi="Arial" w:cs="Arial"/>
                                  <w:b/>
                                  <w:bCs/>
                                  <w:color w:val="FFFFFF"/>
                                  <w:sz w:val="20"/>
                                  <w:szCs w:val="20"/>
                                  <w:shd w:val="clear" w:color="auto" w:fill="FB0000"/>
                                </w:rPr>
                                <w:t>Zecharia</w:t>
                              </w:r>
                              <w:proofErr w:type="spellEnd"/>
                              <w:r w:rsidRPr="00027B9A">
                                <w:rPr>
                                  <w:rFonts w:ascii="Arial" w:eastAsia="Times New Roman" w:hAnsi="Arial" w:cs="Arial"/>
                                  <w:b/>
                                  <w:bCs/>
                                  <w:color w:val="FFFFFF"/>
                                  <w:sz w:val="20"/>
                                  <w:szCs w:val="20"/>
                                  <w:shd w:val="clear" w:color="auto" w:fill="FB0000"/>
                                </w:rPr>
                                <w:t xml:space="preserve"> </w:t>
                              </w:r>
                              <w:proofErr w:type="spellStart"/>
                              <w:r w:rsidRPr="00027B9A">
                                <w:rPr>
                                  <w:rFonts w:ascii="Arial" w:eastAsia="Times New Roman" w:hAnsi="Arial" w:cs="Arial"/>
                                  <w:b/>
                                  <w:bCs/>
                                  <w:color w:val="FFFFFF"/>
                                  <w:sz w:val="20"/>
                                  <w:szCs w:val="20"/>
                                  <w:shd w:val="clear" w:color="auto" w:fill="FB0000"/>
                                </w:rPr>
                                <w:t>Sitchin's</w:t>
                              </w:r>
                              <w:proofErr w:type="spellEnd"/>
                              <w:r w:rsidRPr="00027B9A">
                                <w:rPr>
                                  <w:rFonts w:ascii="Arial" w:eastAsia="Times New Roman" w:hAnsi="Arial" w:cs="Arial"/>
                                  <w:b/>
                                  <w:bCs/>
                                  <w:color w:val="FFFFFF"/>
                                  <w:sz w:val="20"/>
                                  <w:szCs w:val="20"/>
                                  <w:shd w:val="clear" w:color="auto" w:fill="FB0000"/>
                                </w:rPr>
                                <w:t xml:space="preserve"> revolutionary proofs of extraterrestrial miners on Earth from 450,000 years ago.</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The ETs, who became the gods of old, were merely people like us--but longer living--with advanced technology. </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These "gods" intervened, beginning 300.000 years ago, in our genetic evolution. They grafted their genes into the genome of </w:t>
                              </w:r>
                              <w:r w:rsidRPr="00027B9A">
                                <w:rPr>
                                  <w:rFonts w:ascii="Arial" w:eastAsia="Times New Roman" w:hAnsi="Arial" w:cs="Arial"/>
                                  <w:b/>
                                  <w:bCs/>
                                  <w:i/>
                                  <w:iCs/>
                                  <w:color w:val="FFFFFF"/>
                                  <w:sz w:val="20"/>
                                  <w:szCs w:val="20"/>
                                  <w:shd w:val="clear" w:color="auto" w:fill="FB0000"/>
                                </w:rPr>
                                <w:t>Homo Erectus</w:t>
                              </w:r>
                              <w:r w:rsidRPr="00027B9A">
                                <w:rPr>
                                  <w:rFonts w:ascii="Arial" w:eastAsia="Times New Roman" w:hAnsi="Arial" w:cs="Arial"/>
                                  <w:b/>
                                  <w:bCs/>
                                  <w:color w:val="FFFFFF"/>
                                  <w:sz w:val="20"/>
                                  <w:szCs w:val="20"/>
                                  <w:shd w:val="clear" w:color="auto" w:fill="FB0000"/>
                                </w:rPr>
                                <w:t xml:space="preserve"> (a humanoid species devolved from earlier </w:t>
                              </w:r>
                              <w:r w:rsidRPr="00027B9A">
                                <w:rPr>
                                  <w:rFonts w:ascii="Arial" w:eastAsia="Times New Roman" w:hAnsi="Arial" w:cs="Arial"/>
                                  <w:b/>
                                  <w:bCs/>
                                  <w:i/>
                                  <w:iCs/>
                                  <w:color w:val="FFFFFF"/>
                                  <w:sz w:val="20"/>
                                  <w:szCs w:val="20"/>
                                  <w:shd w:val="clear" w:color="auto" w:fill="FB0000"/>
                                </w:rPr>
                                <w:t xml:space="preserve">Homo </w:t>
                              </w:r>
                              <w:proofErr w:type="spellStart"/>
                              <w:r w:rsidRPr="00027B9A">
                                <w:rPr>
                                  <w:rFonts w:ascii="Arial" w:eastAsia="Times New Roman" w:hAnsi="Arial" w:cs="Arial"/>
                                  <w:b/>
                                  <w:bCs/>
                                  <w:i/>
                                  <w:iCs/>
                                  <w:color w:val="FFFFFF"/>
                                  <w:sz w:val="20"/>
                                  <w:szCs w:val="20"/>
                                  <w:shd w:val="clear" w:color="auto" w:fill="FB0000"/>
                                </w:rPr>
                                <w:t>Sapien</w:t>
                              </w:r>
                              <w:proofErr w:type="spellEnd"/>
                              <w:r w:rsidRPr="00027B9A">
                                <w:rPr>
                                  <w:rFonts w:ascii="Arial" w:eastAsia="Times New Roman" w:hAnsi="Arial" w:cs="Arial"/>
                                  <w:b/>
                                  <w:bCs/>
                                  <w:color w:val="FFFFFF"/>
                                  <w:sz w:val="20"/>
                                  <w:szCs w:val="20"/>
                                  <w:shd w:val="clear" w:color="auto" w:fill="FB0000"/>
                                </w:rPr>
                                <w:t xml:space="preserve"> settlers of Earth) to create a slave species. They created the slave species--that's us-- to mine for them.</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The gods continued intervening in our physical, social, intellectual and consciousness evolution. They conditioned us to a mental matrix of patriarchal hierarchy, violence, obedience and disregard for the consciousness of underlings. </w:t>
                              </w:r>
                              <w:proofErr w:type="spellStart"/>
                              <w:r w:rsidRPr="00027B9A">
                                <w:rPr>
                                  <w:rFonts w:ascii="Arial" w:eastAsia="Times New Roman" w:hAnsi="Arial" w:cs="Arial"/>
                                  <w:b/>
                                  <w:bCs/>
                                  <w:color w:val="FFFFFF"/>
                                  <w:sz w:val="20"/>
                                  <w:szCs w:val="20"/>
                                  <w:shd w:val="clear" w:color="auto" w:fill="FB0000"/>
                                </w:rPr>
                                <w:t>Sitchin's</w:t>
                              </w:r>
                              <w:proofErr w:type="spellEnd"/>
                              <w:r w:rsidRPr="00027B9A">
                                <w:rPr>
                                  <w:rFonts w:ascii="Arial" w:eastAsia="Times New Roman" w:hAnsi="Arial" w:cs="Arial"/>
                                  <w:b/>
                                  <w:bCs/>
                                  <w:color w:val="FFFFFF"/>
                                  <w:sz w:val="20"/>
                                  <w:szCs w:val="20"/>
                                  <w:shd w:val="clear" w:color="auto" w:fill="FB0000"/>
                                </w:rPr>
                                <w:t xml:space="preserve"> work lets us evaluate the ET interventions and transcend the </w:t>
                              </w:r>
                              <w:proofErr w:type="spellStart"/>
                              <w:r w:rsidRPr="00027B9A">
                                <w:rPr>
                                  <w:rFonts w:ascii="Arial" w:eastAsia="Times New Roman" w:hAnsi="Arial" w:cs="Arial"/>
                                  <w:b/>
                                  <w:bCs/>
                                  <w:color w:val="FFFFFF"/>
                                  <w:sz w:val="20"/>
                                  <w:szCs w:val="20"/>
                                  <w:shd w:val="clear" w:color="auto" w:fill="FB0000"/>
                                </w:rPr>
                                <w:t>the</w:t>
                              </w:r>
                              <w:proofErr w:type="spellEnd"/>
                              <w:r w:rsidRPr="00027B9A">
                                <w:rPr>
                                  <w:rFonts w:ascii="Arial" w:eastAsia="Times New Roman" w:hAnsi="Arial" w:cs="Arial"/>
                                  <w:b/>
                                  <w:bCs/>
                                  <w:color w:val="FFFFFF"/>
                                  <w:sz w:val="20"/>
                                  <w:szCs w:val="20"/>
                                  <w:shd w:val="clear" w:color="auto" w:fill="FB0000"/>
                                </w:rPr>
                                <w:t xml:space="preserve"> master-slave mentality they and their successors instilled in us. </w:t>
                              </w:r>
                            </w:p>
                          </w:tc>
                        </w:tr>
                      </w:tbl>
                      <w:p w:rsidR="00027B9A" w:rsidRPr="00027B9A" w:rsidRDefault="00027B9A" w:rsidP="00027B9A">
                        <w:pPr>
                          <w:spacing w:after="0" w:line="240" w:lineRule="auto"/>
                          <w:jc w:val="right"/>
                          <w:rPr>
                            <w:rFonts w:ascii="Times New Roman" w:eastAsia="Times New Roman" w:hAnsi="Times New Roman" w:cs="Times New Roman"/>
                            <w:sz w:val="24"/>
                            <w:szCs w:val="24"/>
                          </w:rPr>
                        </w:pPr>
                      </w:p>
                    </w:tc>
                  </w:tr>
                </w:tbl>
                <w:p w:rsidR="00027B9A" w:rsidRPr="00027B9A" w:rsidRDefault="00027B9A" w:rsidP="00027B9A">
                  <w:pPr>
                    <w:spacing w:after="0" w:line="240" w:lineRule="auto"/>
                    <w:rPr>
                      <w:rFonts w:ascii="Times New Roman" w:eastAsia="Times New Roman" w:hAnsi="Times New Roman" w:cs="Times New Roman"/>
                      <w:sz w:val="24"/>
                      <w:szCs w:val="24"/>
                    </w:rPr>
                  </w:pPr>
                </w:p>
              </w:tc>
            </w:tr>
          </w:tbl>
          <w:p w:rsidR="00027B9A" w:rsidRPr="00027B9A" w:rsidRDefault="00027B9A" w:rsidP="00027B9A">
            <w:pPr>
              <w:spacing w:after="0" w:line="240" w:lineRule="auto"/>
              <w:rPr>
                <w:rFonts w:ascii="Times New Roman" w:eastAsia="Times New Roman" w:hAnsi="Times New Roman" w:cs="Times New Roman"/>
                <w:sz w:val="24"/>
                <w:szCs w:val="24"/>
              </w:rPr>
            </w:pPr>
          </w:p>
        </w:tc>
        <w:tc>
          <w:tcPr>
            <w:tcW w:w="550" w:type="pct"/>
            <w:hideMark/>
          </w:tcPr>
          <w:p w:rsidR="00027B9A" w:rsidRPr="00027B9A" w:rsidRDefault="00027B9A" w:rsidP="00027B9A">
            <w:pPr>
              <w:spacing w:after="0" w:line="240" w:lineRule="auto"/>
              <w:rPr>
                <w:rFonts w:ascii="Times New Roman" w:eastAsia="Times New Roman" w:hAnsi="Times New Roman" w:cs="Times New Roman"/>
                <w:sz w:val="24"/>
                <w:szCs w:val="24"/>
              </w:rPr>
            </w:pPr>
          </w:p>
        </w:tc>
      </w:tr>
    </w:tbl>
    <w:p w:rsidR="00027B9A" w:rsidRPr="00027B9A" w:rsidRDefault="00027B9A" w:rsidP="00027B9A">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tblPr>
      <w:tblGrid>
        <w:gridCol w:w="9360"/>
      </w:tblGrid>
      <w:tr w:rsidR="00027B9A" w:rsidRPr="00027B9A" w:rsidTr="00027B9A">
        <w:trPr>
          <w:tblCellSpacing w:w="0" w:type="dxa"/>
          <w:jc w:val="center"/>
        </w:trPr>
        <w:tc>
          <w:tcPr>
            <w:tcW w:w="5000" w:type="pct"/>
            <w:shd w:val="clear" w:color="auto" w:fill="FB0000"/>
            <w:vAlign w:val="center"/>
            <w:hideMark/>
          </w:tcPr>
          <w:p w:rsidR="00027B9A" w:rsidRPr="00027B9A" w:rsidRDefault="00027B9A" w:rsidP="00027B9A">
            <w:pPr>
              <w:spacing w:before="100" w:beforeAutospacing="1" w:after="100" w:afterAutospacing="1" w:line="240" w:lineRule="auto"/>
              <w:ind w:left="225" w:right="225" w:firstLine="375"/>
              <w:rPr>
                <w:rFonts w:ascii="Times New Roman" w:eastAsia="Times New Roman" w:hAnsi="Times New Roman" w:cs="Times New Roman"/>
                <w:sz w:val="24"/>
                <w:szCs w:val="24"/>
              </w:rPr>
            </w:pPr>
            <w:proofErr w:type="spellStart"/>
            <w:r w:rsidRPr="00027B9A">
              <w:rPr>
                <w:rFonts w:ascii="Arial" w:eastAsia="Times New Roman" w:hAnsi="Arial" w:cs="Arial"/>
                <w:b/>
                <w:bCs/>
                <w:color w:val="FFFFFF"/>
                <w:sz w:val="20"/>
                <w:szCs w:val="20"/>
                <w:shd w:val="clear" w:color="auto" w:fill="FB0000"/>
              </w:rPr>
              <w:t>Sitchin</w:t>
            </w:r>
            <w:proofErr w:type="spellEnd"/>
            <w:r w:rsidRPr="00027B9A">
              <w:rPr>
                <w:rFonts w:ascii="Arial" w:eastAsia="Times New Roman" w:hAnsi="Arial" w:cs="Arial"/>
                <w:b/>
                <w:bCs/>
                <w:color w:val="FFFFFF"/>
                <w:sz w:val="20"/>
                <w:szCs w:val="20"/>
                <w:shd w:val="clear" w:color="auto" w:fill="FB0000"/>
              </w:rPr>
              <w:t xml:space="preserve"> translates clay scrolls and inscriptions from ancient Sumer and other early civilizations on Earth. He owns the world's largest acknowledged collection of such evidence. </w:t>
            </w:r>
            <w:proofErr w:type="spellStart"/>
            <w:r w:rsidRPr="00027B9A">
              <w:rPr>
                <w:rFonts w:ascii="Arial" w:eastAsia="Times New Roman" w:hAnsi="Arial" w:cs="Arial"/>
                <w:b/>
                <w:bCs/>
                <w:color w:val="FFFFFF"/>
                <w:sz w:val="20"/>
                <w:szCs w:val="20"/>
                <w:shd w:val="clear" w:color="auto" w:fill="FB0000"/>
              </w:rPr>
              <w:t>Sitchin's</w:t>
            </w:r>
            <w:proofErr w:type="spellEnd"/>
            <w:r w:rsidRPr="00027B9A">
              <w:rPr>
                <w:rFonts w:ascii="Arial" w:eastAsia="Times New Roman" w:hAnsi="Arial" w:cs="Arial"/>
                <w:b/>
                <w:bCs/>
                <w:color w:val="FFFFFF"/>
                <w:sz w:val="20"/>
                <w:szCs w:val="20"/>
                <w:shd w:val="clear" w:color="auto" w:fill="FB0000"/>
              </w:rPr>
              <w:t xml:space="preserve"> Sumerian information frees us from the stranglehold of organized religions, governments and corporations that feed on ignorance of our true origins. Everything changes for us when we realize, thanks to </w:t>
            </w:r>
            <w:proofErr w:type="spellStart"/>
            <w:r w:rsidRPr="00027B9A">
              <w:rPr>
                <w:rFonts w:ascii="Arial" w:eastAsia="Times New Roman" w:hAnsi="Arial" w:cs="Arial"/>
                <w:b/>
                <w:bCs/>
                <w:color w:val="FFFFFF"/>
                <w:sz w:val="20"/>
                <w:szCs w:val="20"/>
                <w:shd w:val="clear" w:color="auto" w:fill="FB0000"/>
              </w:rPr>
              <w:t>Sitichin’s</w:t>
            </w:r>
            <w:proofErr w:type="spellEnd"/>
            <w:r w:rsidRPr="00027B9A">
              <w:rPr>
                <w:rFonts w:ascii="Arial" w:eastAsia="Times New Roman" w:hAnsi="Arial" w:cs="Arial"/>
                <w:b/>
                <w:bCs/>
                <w:color w:val="FFFFFF"/>
                <w:sz w:val="20"/>
                <w:szCs w:val="20"/>
                <w:shd w:val="clear" w:color="auto" w:fill="FB0000"/>
              </w:rPr>
              <w:t xml:space="preserve"> translations, that the gods of old were merely people like us--but longer living--with more advanced technology.</w:t>
            </w:r>
          </w:p>
        </w:tc>
      </w:tr>
      <w:tr w:rsidR="00027B9A" w:rsidRPr="00027B9A" w:rsidTr="00027B9A">
        <w:trPr>
          <w:tblCellSpacing w:w="0" w:type="dxa"/>
          <w:jc w:val="center"/>
        </w:trPr>
        <w:tc>
          <w:tcPr>
            <w:tcW w:w="5000" w:type="pct"/>
            <w:shd w:val="clear" w:color="auto" w:fill="FB0000"/>
            <w:vAlign w:val="center"/>
            <w:hideMark/>
          </w:tcPr>
          <w:tbl>
            <w:tblPr>
              <w:tblW w:w="5000" w:type="pct"/>
              <w:jc w:val="center"/>
              <w:tblCellSpacing w:w="0" w:type="dxa"/>
              <w:tblCellMar>
                <w:left w:w="0" w:type="dxa"/>
                <w:right w:w="0" w:type="dxa"/>
              </w:tblCellMar>
              <w:tblLook w:val="04A0"/>
            </w:tblPr>
            <w:tblGrid>
              <w:gridCol w:w="9360"/>
            </w:tblGrid>
            <w:tr w:rsidR="00027B9A" w:rsidRPr="00027B9A">
              <w:trPr>
                <w:tblCellSpacing w:w="0" w:type="dxa"/>
                <w:jc w:val="center"/>
              </w:trPr>
              <w:tc>
                <w:tcPr>
                  <w:tcW w:w="5000" w:type="pct"/>
                  <w:vAlign w:val="center"/>
                  <w:hideMark/>
                </w:tcPr>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br/>
                    <w:t>     The Sumerian scrolls record dynastic and atmospheric crises</w:t>
                  </w:r>
                  <w:proofErr w:type="gramStart"/>
                  <w:r w:rsidRPr="00027B9A">
                    <w:rPr>
                      <w:rFonts w:ascii="Arial" w:eastAsia="Times New Roman" w:hAnsi="Arial" w:cs="Arial"/>
                      <w:b/>
                      <w:bCs/>
                      <w:color w:val="FFFFFF"/>
                      <w:sz w:val="20"/>
                      <w:szCs w:val="20"/>
                      <w:shd w:val="clear" w:color="auto" w:fill="FB0000"/>
                    </w:rPr>
                    <w:t>  450,000</w:t>
                  </w:r>
                  <w:proofErr w:type="gramEnd"/>
                  <w:r w:rsidRPr="00027B9A">
                    <w:rPr>
                      <w:rFonts w:ascii="Arial" w:eastAsia="Times New Roman" w:hAnsi="Arial" w:cs="Arial"/>
                      <w:b/>
                      <w:bCs/>
                      <w:color w:val="FFFFFF"/>
                      <w:sz w:val="20"/>
                      <w:szCs w:val="20"/>
                      <w:shd w:val="clear" w:color="auto" w:fill="FB0000"/>
                    </w:rPr>
                    <w:t xml:space="preserve"> years ago on the planet </w:t>
                  </w:r>
                  <w:proofErr w:type="spellStart"/>
                  <w:r w:rsidRPr="00027B9A">
                    <w:rPr>
                      <w:rFonts w:ascii="Arial" w:eastAsia="Times New Roman" w:hAnsi="Arial" w:cs="Arial"/>
                      <w:b/>
                      <w:bCs/>
                      <w:color w:val="FFFFFF"/>
                      <w:sz w:val="20"/>
                      <w:szCs w:val="20"/>
                      <w:shd w:val="clear" w:color="auto" w:fill="FB0000"/>
                    </w:rPr>
                    <w:t>Nibiru</w:t>
                  </w:r>
                  <w:proofErr w:type="spellEnd"/>
                  <w:r w:rsidRPr="00027B9A">
                    <w:rPr>
                      <w:rFonts w:ascii="Arial" w:eastAsia="Times New Roman" w:hAnsi="Arial" w:cs="Arial"/>
                      <w:b/>
                      <w:bCs/>
                      <w:color w:val="FFFFFF"/>
                      <w:sz w:val="20"/>
                      <w:szCs w:val="20"/>
                      <w:shd w:val="clear" w:color="auto" w:fill="FB0000"/>
                    </w:rPr>
                    <w:t xml:space="preserve">--the far-orbiting tenth planet of our solar system.  </w:t>
                  </w:r>
                  <w:proofErr w:type="spellStart"/>
                  <w:r w:rsidRPr="00027B9A">
                    <w:rPr>
                      <w:rFonts w:ascii="Arial" w:eastAsia="Times New Roman" w:hAnsi="Arial" w:cs="Arial"/>
                      <w:b/>
                      <w:bCs/>
                      <w:color w:val="FFFFFF"/>
                      <w:sz w:val="20"/>
                      <w:szCs w:val="20"/>
                      <w:shd w:val="clear" w:color="auto" w:fill="FB0000"/>
                    </w:rPr>
                    <w:t>Nibiru</w:t>
                  </w:r>
                  <w:proofErr w:type="spellEnd"/>
                  <w:r w:rsidRPr="00027B9A">
                    <w:rPr>
                      <w:rFonts w:ascii="Arial" w:eastAsia="Times New Roman" w:hAnsi="Arial" w:cs="Arial"/>
                      <w:b/>
                      <w:bCs/>
                      <w:color w:val="FFFFFF"/>
                      <w:sz w:val="20"/>
                      <w:szCs w:val="20"/>
                      <w:shd w:val="clear" w:color="auto" w:fill="FB0000"/>
                    </w:rPr>
                    <w:t xml:space="preserve"> came nearest the Sun every 3, 600 years or so until 10, 900 B.C.E</w:t>
                  </w:r>
                  <w:proofErr w:type="gramStart"/>
                  <w:r w:rsidRPr="00027B9A">
                    <w:rPr>
                      <w:rFonts w:ascii="Arial" w:eastAsia="Times New Roman" w:hAnsi="Arial" w:cs="Arial"/>
                      <w:b/>
                      <w:bCs/>
                      <w:color w:val="FFFFFF"/>
                      <w:sz w:val="20"/>
                      <w:szCs w:val="20"/>
                      <w:shd w:val="clear" w:color="auto" w:fill="FB0000"/>
                    </w:rPr>
                    <w:t>. ,</w:t>
                  </w:r>
                  <w:proofErr w:type="gramEnd"/>
                  <w:r w:rsidRPr="00027B9A">
                    <w:rPr>
                      <w:rFonts w:ascii="Arial" w:eastAsia="Times New Roman" w:hAnsi="Arial" w:cs="Arial"/>
                      <w:b/>
                      <w:bCs/>
                      <w:color w:val="FFFFFF"/>
                      <w:sz w:val="20"/>
                      <w:szCs w:val="20"/>
                      <w:shd w:val="clear" w:color="auto" w:fill="FB0000"/>
                    </w:rPr>
                    <w:t xml:space="preserve"> when Miranda, a moon of </w:t>
                  </w:r>
                  <w:proofErr w:type="spellStart"/>
                  <w:r w:rsidRPr="00027B9A">
                    <w:rPr>
                      <w:rFonts w:ascii="Arial" w:eastAsia="Times New Roman" w:hAnsi="Arial" w:cs="Arial"/>
                      <w:b/>
                      <w:bCs/>
                      <w:color w:val="FFFFFF"/>
                      <w:sz w:val="20"/>
                      <w:szCs w:val="20"/>
                      <w:shd w:val="clear" w:color="auto" w:fill="FB0000"/>
                    </w:rPr>
                    <w:t>Nibiru</w:t>
                  </w:r>
                  <w:proofErr w:type="spellEnd"/>
                  <w:r w:rsidRPr="00027B9A">
                    <w:rPr>
                      <w:rFonts w:ascii="Arial" w:eastAsia="Times New Roman" w:hAnsi="Arial" w:cs="Arial"/>
                      <w:b/>
                      <w:bCs/>
                      <w:color w:val="FFFFFF"/>
                      <w:sz w:val="20"/>
                      <w:szCs w:val="20"/>
                      <w:shd w:val="clear" w:color="auto" w:fill="FB0000"/>
                    </w:rPr>
                    <w:t xml:space="preserve">, hit and tilted Uranus and became one a moon of Uranus.  The gravitational pull of Uranus on </w:t>
                  </w:r>
                  <w:proofErr w:type="spellStart"/>
                  <w:r w:rsidRPr="00027B9A">
                    <w:rPr>
                      <w:rFonts w:ascii="Arial" w:eastAsia="Times New Roman" w:hAnsi="Arial" w:cs="Arial"/>
                      <w:b/>
                      <w:bCs/>
                      <w:color w:val="FFFFFF"/>
                      <w:sz w:val="20"/>
                      <w:szCs w:val="20"/>
                      <w:shd w:val="clear" w:color="auto" w:fill="FB0000"/>
                    </w:rPr>
                    <w:t>Nibiru</w:t>
                  </w:r>
                  <w:proofErr w:type="spellEnd"/>
                  <w:r w:rsidRPr="00027B9A">
                    <w:rPr>
                      <w:rFonts w:ascii="Arial" w:eastAsia="Times New Roman" w:hAnsi="Arial" w:cs="Arial"/>
                      <w:b/>
                      <w:bCs/>
                      <w:color w:val="FFFFFF"/>
                      <w:sz w:val="20"/>
                      <w:szCs w:val="20"/>
                      <w:shd w:val="clear" w:color="auto" w:fill="FB0000"/>
                    </w:rPr>
                    <w:t xml:space="preserve"> slowed </w:t>
                  </w:r>
                  <w:proofErr w:type="spellStart"/>
                  <w:r w:rsidRPr="00027B9A">
                    <w:rPr>
                      <w:rFonts w:ascii="Arial" w:eastAsia="Times New Roman" w:hAnsi="Arial" w:cs="Arial"/>
                      <w:b/>
                      <w:bCs/>
                      <w:color w:val="FFFFFF"/>
                      <w:sz w:val="20"/>
                      <w:szCs w:val="20"/>
                      <w:shd w:val="clear" w:color="auto" w:fill="FB0000"/>
                    </w:rPr>
                    <w:t>Nibiru's</w:t>
                  </w:r>
                  <w:proofErr w:type="spellEnd"/>
                  <w:r w:rsidRPr="00027B9A">
                    <w:rPr>
                      <w:rFonts w:ascii="Arial" w:eastAsia="Times New Roman" w:hAnsi="Arial" w:cs="Arial"/>
                      <w:b/>
                      <w:bCs/>
                      <w:color w:val="FFFFFF"/>
                      <w:sz w:val="20"/>
                      <w:szCs w:val="20"/>
                      <w:shd w:val="clear" w:color="auto" w:fill="FB0000"/>
                    </w:rPr>
                    <w:t xml:space="preserve"> orbit around the Sun to 3,450 Earth-years </w:t>
                  </w:r>
                  <w:r w:rsidRPr="00027B9A">
                    <w:rPr>
                      <w:rFonts w:ascii="Arial" w:eastAsia="Times New Roman" w:hAnsi="Arial" w:cs="Arial"/>
                      <w:color w:val="FFFFFF"/>
                      <w:sz w:val="15"/>
                      <w:szCs w:val="15"/>
                      <w:shd w:val="clear" w:color="auto" w:fill="FB0000"/>
                    </w:rPr>
                    <w:t>[</w:t>
                  </w:r>
                  <w:proofErr w:type="spellStart"/>
                  <w:r w:rsidRPr="00027B9A">
                    <w:rPr>
                      <w:rFonts w:ascii="Arial" w:eastAsia="Times New Roman" w:hAnsi="Arial" w:cs="Arial"/>
                      <w:color w:val="FFFFFF"/>
                      <w:sz w:val="15"/>
                      <w:szCs w:val="15"/>
                      <w:shd w:val="clear" w:color="auto" w:fill="FB0000"/>
                    </w:rPr>
                    <w:t>Sitchin</w:t>
                  </w:r>
                  <w:proofErr w:type="spellEnd"/>
                  <w:r w:rsidRPr="00027B9A">
                    <w:rPr>
                      <w:rFonts w:ascii="Arial" w:eastAsia="Times New Roman" w:hAnsi="Arial" w:cs="Arial"/>
                      <w:color w:val="FFFFFF"/>
                      <w:sz w:val="15"/>
                      <w:szCs w:val="15"/>
                      <w:shd w:val="clear" w:color="auto" w:fill="FB0000"/>
                    </w:rPr>
                    <w:t xml:space="preserve">, Z., 2007, </w:t>
                  </w:r>
                  <w:r w:rsidRPr="00027B9A">
                    <w:rPr>
                      <w:rFonts w:ascii="Arial" w:eastAsia="Times New Roman" w:hAnsi="Arial" w:cs="Arial"/>
                      <w:i/>
                      <w:iCs/>
                      <w:color w:val="FFFFFF"/>
                      <w:sz w:val="15"/>
                      <w:szCs w:val="15"/>
                      <w:shd w:val="clear" w:color="auto" w:fill="FB0000"/>
                    </w:rPr>
                    <w:t>The End of Days</w:t>
                  </w:r>
                  <w:r w:rsidRPr="00027B9A">
                    <w:rPr>
                      <w:rFonts w:ascii="Arial" w:eastAsia="Times New Roman" w:hAnsi="Arial" w:cs="Arial"/>
                      <w:color w:val="FFFFFF"/>
                      <w:sz w:val="15"/>
                      <w:szCs w:val="15"/>
                      <w:shd w:val="clear" w:color="auto" w:fill="FB0000"/>
                    </w:rPr>
                    <w:t>, page 316].</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proofErr w:type="spellStart"/>
                  <w:r w:rsidRPr="00027B9A">
                    <w:rPr>
                      <w:rFonts w:ascii="Arial" w:eastAsia="Times New Roman" w:hAnsi="Arial" w:cs="Arial"/>
                      <w:b/>
                      <w:bCs/>
                      <w:color w:val="FFFFFF"/>
                      <w:sz w:val="20"/>
                      <w:szCs w:val="20"/>
                      <w:shd w:val="clear" w:color="auto" w:fill="FB0000"/>
                    </w:rPr>
                    <w:t>Nibirans</w:t>
                  </w:r>
                  <w:proofErr w:type="spellEnd"/>
                  <w:r w:rsidRPr="00027B9A">
                    <w:rPr>
                      <w:rFonts w:ascii="Arial" w:eastAsia="Times New Roman" w:hAnsi="Arial" w:cs="Arial"/>
                      <w:b/>
                      <w:bCs/>
                      <w:color w:val="FFFFFF"/>
                      <w:sz w:val="20"/>
                      <w:szCs w:val="20"/>
                      <w:shd w:val="clear" w:color="auto" w:fill="FB0000"/>
                    </w:rPr>
                    <w:t xml:space="preserve">, people who look like very tall Scandinavians, live millions of years. However, half a million years ago, they desperately needed gold to shield their planet from fatal atmosphere loss. They knew they could get gold on Earth. </w:t>
                  </w:r>
                  <w:proofErr w:type="spellStart"/>
                  <w:r w:rsidRPr="00027B9A">
                    <w:rPr>
                      <w:rFonts w:ascii="Arial" w:eastAsia="Times New Roman" w:hAnsi="Arial" w:cs="Arial"/>
                      <w:b/>
                      <w:bCs/>
                      <w:color w:val="FFFFFF"/>
                      <w:sz w:val="20"/>
                      <w:szCs w:val="20"/>
                      <w:shd w:val="clear" w:color="auto" w:fill="FB0000"/>
                    </w:rPr>
                    <w:t>Sitchin's</w:t>
                  </w:r>
                  <w:proofErr w:type="spellEnd"/>
                  <w:r w:rsidRPr="00027B9A">
                    <w:rPr>
                      <w:rFonts w:ascii="Arial" w:eastAsia="Times New Roman" w:hAnsi="Arial" w:cs="Arial"/>
                      <w:b/>
                      <w:bCs/>
                      <w:color w:val="FFFFFF"/>
                      <w:sz w:val="20"/>
                      <w:szCs w:val="20"/>
                      <w:shd w:val="clear" w:color="auto" w:fill="FB0000"/>
                    </w:rPr>
                    <w:t xml:space="preserve"> translations relate how the prospect of Earth's gold first drew </w:t>
                  </w:r>
                  <w:proofErr w:type="spellStart"/>
                  <w:r w:rsidRPr="00027B9A">
                    <w:rPr>
                      <w:rFonts w:ascii="Arial" w:eastAsia="Times New Roman" w:hAnsi="Arial" w:cs="Arial"/>
                      <w:b/>
                      <w:bCs/>
                      <w:color w:val="FFFFFF"/>
                      <w:sz w:val="20"/>
                      <w:szCs w:val="20"/>
                      <w:shd w:val="clear" w:color="auto" w:fill="FB0000"/>
                    </w:rPr>
                    <w:t>Nibiru's</w:t>
                  </w:r>
                  <w:proofErr w:type="spellEnd"/>
                  <w:r w:rsidRPr="00027B9A">
                    <w:rPr>
                      <w:rFonts w:ascii="Arial" w:eastAsia="Times New Roman" w:hAnsi="Arial" w:cs="Arial"/>
                      <w:b/>
                      <w:bCs/>
                      <w:color w:val="FFFFFF"/>
                      <w:sz w:val="20"/>
                      <w:szCs w:val="20"/>
                      <w:shd w:val="clear" w:color="auto" w:fill="FB0000"/>
                    </w:rPr>
                    <w:t xml:space="preserve"> great scientist, Prince </w:t>
                  </w:r>
                  <w:proofErr w:type="spellStart"/>
                  <w:r w:rsidRPr="00027B9A">
                    <w:rPr>
                      <w:rFonts w:ascii="Arial" w:eastAsia="Times New Roman" w:hAnsi="Arial" w:cs="Arial"/>
                      <w:b/>
                      <w:bCs/>
                      <w:color w:val="FFFFFF"/>
                      <w:sz w:val="20"/>
                      <w:szCs w:val="20"/>
                      <w:shd w:val="clear" w:color="auto" w:fill="FB0000"/>
                    </w:rPr>
                    <w:t>Enki</w:t>
                  </w:r>
                  <w:proofErr w:type="spellEnd"/>
                  <w:r w:rsidRPr="00027B9A">
                    <w:rPr>
                      <w:rFonts w:ascii="Arial" w:eastAsia="Times New Roman" w:hAnsi="Arial" w:cs="Arial"/>
                      <w:b/>
                      <w:bCs/>
                      <w:color w:val="FFFFFF"/>
                      <w:sz w:val="20"/>
                      <w:szCs w:val="20"/>
                      <w:shd w:val="clear" w:color="auto" w:fill="FB0000"/>
                    </w:rPr>
                    <w:t xml:space="preserve"> then his brother </w:t>
                  </w:r>
                  <w:proofErr w:type="spellStart"/>
                  <w:r w:rsidRPr="00027B9A">
                    <w:rPr>
                      <w:rFonts w:ascii="Arial" w:eastAsia="Times New Roman" w:hAnsi="Arial" w:cs="Arial"/>
                      <w:b/>
                      <w:bCs/>
                      <w:color w:val="FFFFFF"/>
                      <w:sz w:val="20"/>
                      <w:szCs w:val="20"/>
                      <w:shd w:val="clear" w:color="auto" w:fill="FB0000"/>
                    </w:rPr>
                    <w:t>Enlil</w:t>
                  </w:r>
                  <w:proofErr w:type="spellEnd"/>
                  <w:r w:rsidRPr="00027B9A">
                    <w:rPr>
                      <w:rFonts w:ascii="Arial" w:eastAsia="Times New Roman" w:hAnsi="Arial" w:cs="Arial"/>
                      <w:b/>
                      <w:bCs/>
                      <w:color w:val="FFFFFF"/>
                      <w:sz w:val="20"/>
                      <w:szCs w:val="20"/>
                      <w:shd w:val="clear" w:color="auto" w:fill="FB0000"/>
                    </w:rPr>
                    <w:t xml:space="preserve">, their sister </w:t>
                  </w:r>
                  <w:proofErr w:type="spellStart"/>
                  <w:r w:rsidRPr="00027B9A">
                    <w:rPr>
                      <w:rFonts w:ascii="Arial" w:eastAsia="Times New Roman" w:hAnsi="Arial" w:cs="Arial"/>
                      <w:b/>
                      <w:bCs/>
                      <w:color w:val="FFFFFF"/>
                      <w:sz w:val="20"/>
                      <w:szCs w:val="20"/>
                      <w:shd w:val="clear" w:color="auto" w:fill="FB0000"/>
                    </w:rPr>
                    <w:t>Ninmah</w:t>
                  </w:r>
                  <w:proofErr w:type="spellEnd"/>
                  <w:r w:rsidRPr="00027B9A">
                    <w:rPr>
                      <w:rFonts w:ascii="Arial" w:eastAsia="Times New Roman" w:hAnsi="Arial" w:cs="Arial"/>
                      <w:b/>
                      <w:bCs/>
                      <w:color w:val="FFFFFF"/>
                      <w:sz w:val="20"/>
                      <w:szCs w:val="20"/>
                      <w:shd w:val="clear" w:color="auto" w:fill="FB0000"/>
                    </w:rPr>
                    <w:t xml:space="preserve"> and siblings' children as well as 600 miners and 300 shuttle </w:t>
                  </w:r>
                  <w:r w:rsidRPr="00027B9A">
                    <w:rPr>
                      <w:rFonts w:ascii="Arial" w:eastAsia="Times New Roman" w:hAnsi="Arial" w:cs="Arial"/>
                      <w:b/>
                      <w:bCs/>
                      <w:color w:val="FFFFFF"/>
                      <w:sz w:val="20"/>
                      <w:szCs w:val="20"/>
                      <w:shd w:val="clear" w:color="auto" w:fill="FB0000"/>
                    </w:rPr>
                    <w:lastRenderedPageBreak/>
                    <w:t>crewmen, to our planet.</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In Africa 300,000 years ago, </w:t>
                  </w:r>
                  <w:proofErr w:type="spellStart"/>
                  <w:r w:rsidRPr="00027B9A">
                    <w:rPr>
                      <w:rFonts w:ascii="Arial" w:eastAsia="Times New Roman" w:hAnsi="Arial" w:cs="Arial"/>
                      <w:b/>
                      <w:bCs/>
                      <w:color w:val="FFFFFF"/>
                      <w:sz w:val="20"/>
                      <w:szCs w:val="20"/>
                      <w:shd w:val="clear" w:color="auto" w:fill="FB0000"/>
                    </w:rPr>
                    <w:t>Enki</w:t>
                  </w:r>
                  <w:proofErr w:type="spellEnd"/>
                  <w:r w:rsidRPr="00027B9A">
                    <w:rPr>
                      <w:rFonts w:ascii="Arial" w:eastAsia="Times New Roman" w:hAnsi="Arial" w:cs="Arial"/>
                      <w:b/>
                      <w:bCs/>
                      <w:color w:val="FFFFFF"/>
                      <w:sz w:val="20"/>
                      <w:szCs w:val="20"/>
                      <w:shd w:val="clear" w:color="auto" w:fill="FB0000"/>
                    </w:rPr>
                    <w:t xml:space="preserve"> responded to a mutiny he covertly fomented in the goldmines. He’d replace </w:t>
                  </w:r>
                  <w:proofErr w:type="spellStart"/>
                  <w:r w:rsidRPr="00027B9A">
                    <w:rPr>
                      <w:rFonts w:ascii="Arial" w:eastAsia="Times New Roman" w:hAnsi="Arial" w:cs="Arial"/>
                      <w:b/>
                      <w:bCs/>
                      <w:color w:val="FFFFFF"/>
                      <w:sz w:val="20"/>
                      <w:szCs w:val="20"/>
                      <w:shd w:val="clear" w:color="auto" w:fill="FB0000"/>
                    </w:rPr>
                    <w:t>Nibiran</w:t>
                  </w:r>
                  <w:proofErr w:type="spellEnd"/>
                  <w:r w:rsidRPr="00027B9A">
                    <w:rPr>
                      <w:rFonts w:ascii="Arial" w:eastAsia="Times New Roman" w:hAnsi="Arial" w:cs="Arial"/>
                      <w:b/>
                      <w:bCs/>
                      <w:color w:val="FFFFFF"/>
                      <w:sz w:val="20"/>
                      <w:szCs w:val="20"/>
                      <w:shd w:val="clear" w:color="auto" w:fill="FB0000"/>
                    </w:rPr>
                    <w:t xml:space="preserve"> miners with hybrid slaves. He, his sister </w:t>
                  </w:r>
                  <w:proofErr w:type="spellStart"/>
                  <w:r w:rsidRPr="00027B9A">
                    <w:rPr>
                      <w:rFonts w:ascii="Arial" w:eastAsia="Times New Roman" w:hAnsi="Arial" w:cs="Arial"/>
                      <w:b/>
                      <w:bCs/>
                      <w:color w:val="FFFFFF"/>
                      <w:sz w:val="20"/>
                      <w:szCs w:val="20"/>
                      <w:shd w:val="clear" w:color="auto" w:fill="FB0000"/>
                    </w:rPr>
                    <w:t>Ninmah</w:t>
                  </w:r>
                  <w:proofErr w:type="spellEnd"/>
                  <w:r w:rsidRPr="00027B9A">
                    <w:rPr>
                      <w:rFonts w:ascii="Arial" w:eastAsia="Times New Roman" w:hAnsi="Arial" w:cs="Arial"/>
                      <w:b/>
                      <w:bCs/>
                      <w:color w:val="FFFFFF"/>
                      <w:sz w:val="20"/>
                      <w:szCs w:val="20"/>
                      <w:shd w:val="clear" w:color="auto" w:fill="FB0000"/>
                    </w:rPr>
                    <w:t xml:space="preserve"> and his son </w:t>
                  </w:r>
                  <w:proofErr w:type="spellStart"/>
                  <w:r w:rsidRPr="00027B9A">
                    <w:rPr>
                      <w:rFonts w:ascii="Arial" w:eastAsia="Times New Roman" w:hAnsi="Arial" w:cs="Arial"/>
                      <w:b/>
                      <w:bCs/>
                      <w:color w:val="FFFFFF"/>
                      <w:sz w:val="20"/>
                      <w:szCs w:val="20"/>
                      <w:shd w:val="clear" w:color="auto" w:fill="FB0000"/>
                    </w:rPr>
                    <w:t>Ningishzidda</w:t>
                  </w:r>
                  <w:proofErr w:type="spellEnd"/>
                  <w:r w:rsidRPr="00027B9A">
                    <w:rPr>
                      <w:rFonts w:ascii="Arial" w:eastAsia="Times New Roman" w:hAnsi="Arial" w:cs="Arial"/>
                      <w:b/>
                      <w:bCs/>
                      <w:color w:val="FFFFFF"/>
                      <w:sz w:val="20"/>
                      <w:szCs w:val="20"/>
                      <w:shd w:val="clear" w:color="auto" w:fill="FB0000"/>
                    </w:rPr>
                    <w:t xml:space="preserve"> would splice their genes into the genome for </w:t>
                  </w:r>
                  <w:r w:rsidRPr="00027B9A">
                    <w:rPr>
                      <w:rFonts w:ascii="Arial" w:eastAsia="Times New Roman" w:hAnsi="Arial" w:cs="Arial"/>
                      <w:b/>
                      <w:bCs/>
                      <w:i/>
                      <w:iCs/>
                      <w:color w:val="FFFFFF"/>
                      <w:sz w:val="20"/>
                      <w:szCs w:val="20"/>
                      <w:shd w:val="clear" w:color="auto" w:fill="FB0000"/>
                    </w:rPr>
                    <w:t>Homo Erectus</w:t>
                  </w:r>
                  <w:r w:rsidRPr="00027B9A">
                    <w:rPr>
                      <w:rFonts w:ascii="Arial" w:eastAsia="Times New Roman" w:hAnsi="Arial" w:cs="Arial"/>
                      <w:b/>
                      <w:bCs/>
                      <w:color w:val="FFFFFF"/>
                      <w:sz w:val="20"/>
                      <w:szCs w:val="20"/>
                      <w:shd w:val="clear" w:color="auto" w:fill="FB0000"/>
                    </w:rPr>
                    <w:t xml:space="preserve">, a uniquely compassionate primate he'd been studying.  The resulting creatures would serve as a slave race to dig the gold. The slaves would tend crops and livestock for the mining expedition complexes in Mesopotamia (Iraq) and for themselves.  After the Deluge, 13, 000 years ago, the </w:t>
                  </w:r>
                  <w:proofErr w:type="spellStart"/>
                  <w:r w:rsidRPr="00027B9A">
                    <w:rPr>
                      <w:rFonts w:ascii="Arial" w:eastAsia="Times New Roman" w:hAnsi="Arial" w:cs="Arial"/>
                      <w:b/>
                      <w:bCs/>
                      <w:color w:val="FFFFFF"/>
                      <w:sz w:val="20"/>
                      <w:szCs w:val="20"/>
                      <w:shd w:val="clear" w:color="auto" w:fill="FB0000"/>
                    </w:rPr>
                    <w:t>Nibiran</w:t>
                  </w:r>
                  <w:proofErr w:type="spellEnd"/>
                  <w:r w:rsidRPr="00027B9A">
                    <w:rPr>
                      <w:rFonts w:ascii="Arial" w:eastAsia="Times New Roman" w:hAnsi="Arial" w:cs="Arial"/>
                      <w:b/>
                      <w:bCs/>
                      <w:color w:val="FFFFFF"/>
                      <w:sz w:val="20"/>
                      <w:szCs w:val="20"/>
                      <w:shd w:val="clear" w:color="auto" w:fill="FB0000"/>
                    </w:rPr>
                    <w:t xml:space="preserve"> astronauts had their Earthlings build cities in Sumer. The </w:t>
                  </w:r>
                  <w:proofErr w:type="spellStart"/>
                  <w:r w:rsidRPr="00027B9A">
                    <w:rPr>
                      <w:rFonts w:ascii="Arial" w:eastAsia="Times New Roman" w:hAnsi="Arial" w:cs="Arial"/>
                      <w:b/>
                      <w:bCs/>
                      <w:color w:val="FFFFFF"/>
                      <w:sz w:val="20"/>
                      <w:szCs w:val="20"/>
                      <w:shd w:val="clear" w:color="auto" w:fill="FB0000"/>
                    </w:rPr>
                    <w:t>Nibirans</w:t>
                  </w:r>
                  <w:proofErr w:type="spellEnd"/>
                  <w:r w:rsidRPr="00027B9A">
                    <w:rPr>
                      <w:rFonts w:ascii="Arial" w:eastAsia="Times New Roman" w:hAnsi="Arial" w:cs="Arial"/>
                      <w:b/>
                      <w:bCs/>
                      <w:color w:val="FFFFFF"/>
                      <w:sz w:val="20"/>
                      <w:szCs w:val="20"/>
                      <w:shd w:val="clear" w:color="auto" w:fill="FB0000"/>
                    </w:rPr>
                    <w:t xml:space="preserve"> bade their slaves address them as “gods”. The gods lived in luxury in ziggurat castles next to their aircraft hangars. The gods managed their Earthlings through priest-kings--hybrid descendants of</w:t>
                  </w:r>
                  <w:proofErr w:type="gramStart"/>
                  <w:r w:rsidRPr="00027B9A">
                    <w:rPr>
                      <w:rFonts w:ascii="Arial" w:eastAsia="Times New Roman" w:hAnsi="Arial" w:cs="Arial"/>
                      <w:b/>
                      <w:bCs/>
                      <w:color w:val="FFFFFF"/>
                      <w:sz w:val="20"/>
                      <w:szCs w:val="20"/>
                      <w:shd w:val="clear" w:color="auto" w:fill="FB0000"/>
                    </w:rPr>
                    <w:t xml:space="preserve">  </w:t>
                  </w:r>
                  <w:proofErr w:type="spellStart"/>
                  <w:r w:rsidRPr="00027B9A">
                    <w:rPr>
                      <w:rFonts w:ascii="Arial" w:eastAsia="Times New Roman" w:hAnsi="Arial" w:cs="Arial"/>
                      <w:b/>
                      <w:bCs/>
                      <w:color w:val="FFFFFF"/>
                      <w:sz w:val="20"/>
                      <w:szCs w:val="20"/>
                      <w:shd w:val="clear" w:color="auto" w:fill="FB0000"/>
                    </w:rPr>
                    <w:t>Enki’s</w:t>
                  </w:r>
                  <w:proofErr w:type="spellEnd"/>
                  <w:proofErr w:type="gramEnd"/>
                  <w:r w:rsidRPr="00027B9A">
                    <w:rPr>
                      <w:rFonts w:ascii="Arial" w:eastAsia="Times New Roman" w:hAnsi="Arial" w:cs="Arial"/>
                      <w:b/>
                      <w:bCs/>
                      <w:color w:val="FFFFFF"/>
                      <w:sz w:val="20"/>
                      <w:szCs w:val="20"/>
                      <w:shd w:val="clear" w:color="auto" w:fill="FB0000"/>
                    </w:rPr>
                    <w:t xml:space="preserve"> Earthling lovers.</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The gods taught Earthlings information and skills so they could best serve the gods, their needs and the expedition's mining mission--skills in astronomy, mathematics, agriculture, herding, writing, architecture and geology. Several gods dictated memoirs to slave scribes.  These memoirs recorded the dictating gods' personal slants on the formation of the Solar System, history on </w:t>
                  </w:r>
                  <w:proofErr w:type="spellStart"/>
                  <w:r w:rsidRPr="00027B9A">
                    <w:rPr>
                      <w:rFonts w:ascii="Arial" w:eastAsia="Times New Roman" w:hAnsi="Arial" w:cs="Arial"/>
                      <w:b/>
                      <w:bCs/>
                      <w:color w:val="FFFFFF"/>
                      <w:sz w:val="20"/>
                      <w:szCs w:val="20"/>
                      <w:shd w:val="clear" w:color="auto" w:fill="FB0000"/>
                    </w:rPr>
                    <w:t>Nibiru</w:t>
                  </w:r>
                  <w:proofErr w:type="spellEnd"/>
                  <w:r w:rsidRPr="00027B9A">
                    <w:rPr>
                      <w:rFonts w:ascii="Arial" w:eastAsia="Times New Roman" w:hAnsi="Arial" w:cs="Arial"/>
                      <w:b/>
                      <w:bCs/>
                      <w:color w:val="FFFFFF"/>
                      <w:sz w:val="20"/>
                      <w:szCs w:val="20"/>
                      <w:shd w:val="clear" w:color="auto" w:fill="FB0000"/>
                    </w:rPr>
                    <w:t>, the expedition to Earth, the Flood, and the god’s take on current events.</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The gods divided into competing lineages of </w:t>
                  </w:r>
                  <w:proofErr w:type="spellStart"/>
                  <w:r w:rsidRPr="00027B9A">
                    <w:rPr>
                      <w:rFonts w:ascii="Arial" w:eastAsia="Times New Roman" w:hAnsi="Arial" w:cs="Arial"/>
                      <w:b/>
                      <w:bCs/>
                      <w:color w:val="FFFFFF"/>
                      <w:sz w:val="20"/>
                      <w:szCs w:val="20"/>
                      <w:shd w:val="clear" w:color="auto" w:fill="FB0000"/>
                    </w:rPr>
                    <w:t>Enki’s</w:t>
                  </w:r>
                  <w:proofErr w:type="spellEnd"/>
                  <w:r w:rsidRPr="00027B9A">
                    <w:rPr>
                      <w:rFonts w:ascii="Arial" w:eastAsia="Times New Roman" w:hAnsi="Arial" w:cs="Arial"/>
                      <w:b/>
                      <w:bCs/>
                      <w:color w:val="FFFFFF"/>
                      <w:sz w:val="20"/>
                      <w:szCs w:val="20"/>
                      <w:shd w:val="clear" w:color="auto" w:fill="FB0000"/>
                    </w:rPr>
                    <w:t xml:space="preserve"> descendants versus the descendants of his half-brother </w:t>
                  </w:r>
                  <w:proofErr w:type="spellStart"/>
                  <w:r w:rsidRPr="00027B9A">
                    <w:rPr>
                      <w:rFonts w:ascii="Arial" w:eastAsia="Times New Roman" w:hAnsi="Arial" w:cs="Arial"/>
                      <w:b/>
                      <w:bCs/>
                      <w:color w:val="FFFFFF"/>
                      <w:sz w:val="20"/>
                      <w:szCs w:val="20"/>
                      <w:shd w:val="clear" w:color="auto" w:fill="FB0000"/>
                    </w:rPr>
                    <w:t>Enlil</w:t>
                  </w:r>
                  <w:proofErr w:type="spellEnd"/>
                  <w:r w:rsidRPr="00027B9A">
                    <w:rPr>
                      <w:rFonts w:ascii="Arial" w:eastAsia="Times New Roman" w:hAnsi="Arial" w:cs="Arial"/>
                      <w:b/>
                      <w:bCs/>
                      <w:color w:val="FFFFFF"/>
                      <w:sz w:val="20"/>
                      <w:szCs w:val="20"/>
                      <w:shd w:val="clear" w:color="auto" w:fill="FB0000"/>
                    </w:rPr>
                    <w:t>.  As part of this competition--</w:t>
                  </w:r>
                  <w:proofErr w:type="spellStart"/>
                  <w:r w:rsidRPr="00027B9A">
                    <w:rPr>
                      <w:rFonts w:ascii="Arial" w:eastAsia="Times New Roman" w:hAnsi="Arial" w:cs="Arial"/>
                      <w:b/>
                      <w:bCs/>
                      <w:color w:val="FFFFFF"/>
                      <w:sz w:val="20"/>
                      <w:szCs w:val="20"/>
                      <w:shd w:val="clear" w:color="auto" w:fill="FB0000"/>
                    </w:rPr>
                    <w:t>Enkiites</w:t>
                  </w:r>
                  <w:proofErr w:type="spellEnd"/>
                  <w:r w:rsidRPr="00027B9A">
                    <w:rPr>
                      <w:rFonts w:ascii="Arial" w:eastAsia="Times New Roman" w:hAnsi="Arial" w:cs="Arial"/>
                      <w:b/>
                      <w:bCs/>
                      <w:color w:val="FFFFFF"/>
                      <w:sz w:val="20"/>
                      <w:szCs w:val="20"/>
                      <w:shd w:val="clear" w:color="auto" w:fill="FB0000"/>
                    </w:rPr>
                    <w:t xml:space="preserve"> </w:t>
                  </w:r>
                  <w:proofErr w:type="spellStart"/>
                  <w:r w:rsidRPr="00027B9A">
                    <w:rPr>
                      <w:rFonts w:ascii="Arial" w:eastAsia="Times New Roman" w:hAnsi="Arial" w:cs="Arial"/>
                      <w:b/>
                      <w:bCs/>
                      <w:color w:val="FFFFFF"/>
                      <w:sz w:val="20"/>
                      <w:szCs w:val="20"/>
                      <w:shd w:val="clear" w:color="auto" w:fill="FB0000"/>
                    </w:rPr>
                    <w:t>vs</w:t>
                  </w:r>
                  <w:proofErr w:type="spellEnd"/>
                  <w:r w:rsidRPr="00027B9A">
                    <w:rPr>
                      <w:rFonts w:ascii="Arial" w:eastAsia="Times New Roman" w:hAnsi="Arial" w:cs="Arial"/>
                      <w:b/>
                      <w:bCs/>
                      <w:color w:val="FFFFFF"/>
                      <w:sz w:val="20"/>
                      <w:szCs w:val="20"/>
                      <w:shd w:val="clear" w:color="auto" w:fill="FB0000"/>
                    </w:rPr>
                    <w:t xml:space="preserve"> </w:t>
                  </w:r>
                  <w:proofErr w:type="spellStart"/>
                  <w:r w:rsidRPr="00027B9A">
                    <w:rPr>
                      <w:rFonts w:ascii="Arial" w:eastAsia="Times New Roman" w:hAnsi="Arial" w:cs="Arial"/>
                      <w:b/>
                      <w:bCs/>
                      <w:color w:val="FFFFFF"/>
                      <w:sz w:val="20"/>
                      <w:szCs w:val="20"/>
                      <w:shd w:val="clear" w:color="auto" w:fill="FB0000"/>
                    </w:rPr>
                    <w:t>Enlilites</w:t>
                  </w:r>
                  <w:proofErr w:type="spellEnd"/>
                  <w:r w:rsidRPr="00027B9A">
                    <w:rPr>
                      <w:rFonts w:ascii="Arial" w:eastAsia="Times New Roman" w:hAnsi="Arial" w:cs="Arial"/>
                      <w:b/>
                      <w:bCs/>
                      <w:color w:val="FFFFFF"/>
                      <w:sz w:val="20"/>
                      <w:szCs w:val="20"/>
                      <w:shd w:val="clear" w:color="auto" w:fill="FB0000"/>
                    </w:rPr>
                    <w:t>--the gods taught Earthlings the skills and mind-set of genocidal war, violence, slaving and defoliation. Each god insisted on unquestioning obedience to him or her. Each god demanded his or her slaves hate and fight opponent gods’ kings and slaves.</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Some Earthlings escaped into the hinterlands, away from the gods’ wars. No more would they be fodder for spears, arrows and chariots. They’d escape also terrible technological killing devices of the gods: explosives, lasers, </w:t>
                  </w:r>
                  <w:proofErr w:type="gramStart"/>
                  <w:r w:rsidRPr="00027B9A">
                    <w:rPr>
                      <w:rFonts w:ascii="Arial" w:eastAsia="Times New Roman" w:hAnsi="Arial" w:cs="Arial"/>
                      <w:b/>
                      <w:bCs/>
                      <w:color w:val="FFFFFF"/>
                      <w:sz w:val="20"/>
                      <w:szCs w:val="20"/>
                      <w:shd w:val="clear" w:color="auto" w:fill="FB0000"/>
                    </w:rPr>
                    <w:t>gas</w:t>
                  </w:r>
                  <w:proofErr w:type="gramEnd"/>
                  <w:r w:rsidRPr="00027B9A">
                    <w:rPr>
                      <w:rFonts w:ascii="Arial" w:eastAsia="Times New Roman" w:hAnsi="Arial" w:cs="Arial"/>
                      <w:b/>
                      <w:bCs/>
                      <w:color w:val="FFFFFF"/>
                      <w:sz w:val="20"/>
                      <w:szCs w:val="20"/>
                      <w:shd w:val="clear" w:color="auto" w:fill="FB0000"/>
                    </w:rPr>
                    <w:t xml:space="preserve"> and biological agents. In 2023 B.C. wars of the gods climaxed in thermonuclear genocide of Earthlings in Canaan and Mesopotamia. The unexpected fallout from the nuking forced the gods to scatter over or exit Earth.</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proofErr w:type="spellStart"/>
                  <w:r w:rsidRPr="00027B9A">
                    <w:rPr>
                      <w:rFonts w:ascii="Arial" w:eastAsia="Times New Roman" w:hAnsi="Arial" w:cs="Arial"/>
                      <w:b/>
                      <w:bCs/>
                      <w:color w:val="FFFFFF"/>
                      <w:sz w:val="20"/>
                      <w:szCs w:val="20"/>
                      <w:shd w:val="clear" w:color="auto" w:fill="FB0000"/>
                    </w:rPr>
                    <w:t>Nibirans</w:t>
                  </w:r>
                  <w:proofErr w:type="spellEnd"/>
                  <w:r w:rsidRPr="00027B9A">
                    <w:rPr>
                      <w:rFonts w:ascii="Arial" w:eastAsia="Times New Roman" w:hAnsi="Arial" w:cs="Arial"/>
                      <w:b/>
                      <w:bCs/>
                      <w:color w:val="FFFFFF"/>
                      <w:sz w:val="20"/>
                      <w:szCs w:val="20"/>
                      <w:shd w:val="clear" w:color="auto" w:fill="FB0000"/>
                    </w:rPr>
                    <w:t xml:space="preserve"> recorded impeccable evidence that they--extraterrestrials--settled and civilized Earth.  Evidence they left includes stone-carved star charts that map Neptune, Uranus, </w:t>
                  </w:r>
                  <w:proofErr w:type="gramStart"/>
                  <w:r w:rsidRPr="00027B9A">
                    <w:rPr>
                      <w:rFonts w:ascii="Arial" w:eastAsia="Times New Roman" w:hAnsi="Arial" w:cs="Arial"/>
                      <w:b/>
                      <w:bCs/>
                      <w:color w:val="FFFFFF"/>
                      <w:sz w:val="20"/>
                      <w:szCs w:val="20"/>
                      <w:shd w:val="clear" w:color="auto" w:fill="FB0000"/>
                    </w:rPr>
                    <w:t>Pluto</w:t>
                  </w:r>
                  <w:proofErr w:type="gramEnd"/>
                  <w:r w:rsidRPr="00027B9A">
                    <w:rPr>
                      <w:rFonts w:ascii="Arial" w:eastAsia="Times New Roman" w:hAnsi="Arial" w:cs="Arial"/>
                      <w:b/>
                      <w:bCs/>
                      <w:color w:val="FFFFFF"/>
                      <w:sz w:val="20"/>
                      <w:szCs w:val="20"/>
                      <w:shd w:val="clear" w:color="auto" w:fill="FB0000"/>
                    </w:rPr>
                    <w:t xml:space="preserve">--three planets beyond eye-range from Earth. Maps chart rocket routes through our solar system. The maps feature accurate geographical details of the entire Earth.  Details on the maps could only have been charted from space. One such detail on the maps is an accurate drawing of the landmass under the Antarctic </w:t>
                  </w:r>
                  <w:proofErr w:type="spellStart"/>
                  <w:r w:rsidRPr="00027B9A">
                    <w:rPr>
                      <w:rFonts w:ascii="Arial" w:eastAsia="Times New Roman" w:hAnsi="Arial" w:cs="Arial"/>
                      <w:b/>
                      <w:bCs/>
                      <w:color w:val="FFFFFF"/>
                      <w:sz w:val="20"/>
                      <w:szCs w:val="20"/>
                      <w:shd w:val="clear" w:color="auto" w:fill="FB0000"/>
                    </w:rPr>
                    <w:t>icesheet</w:t>
                  </w:r>
                  <w:proofErr w:type="spellEnd"/>
                  <w:r w:rsidRPr="00027B9A">
                    <w:rPr>
                      <w:rFonts w:ascii="Arial" w:eastAsia="Times New Roman" w:hAnsi="Arial" w:cs="Arial"/>
                      <w:b/>
                      <w:bCs/>
                      <w:color w:val="FFFFFF"/>
                      <w:sz w:val="20"/>
                      <w:szCs w:val="20"/>
                      <w:shd w:val="clear" w:color="auto" w:fill="FB0000"/>
                    </w:rPr>
                    <w:t>. The astronauts were able to map Antarctic land after 11,000 B.C., because the sheet had slid into the South Sea, caused the Deluge in which they expected to drown most Earthlings.</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Our science confirms the records the gods dictated to their scribes. We have verified and continue to verify the </w:t>
                  </w:r>
                  <w:proofErr w:type="spellStart"/>
                  <w:r w:rsidRPr="00027B9A">
                    <w:rPr>
                      <w:rFonts w:ascii="Arial" w:eastAsia="Times New Roman" w:hAnsi="Arial" w:cs="Arial"/>
                      <w:b/>
                      <w:bCs/>
                      <w:color w:val="FFFFFF"/>
                      <w:sz w:val="20"/>
                      <w:szCs w:val="20"/>
                      <w:shd w:val="clear" w:color="auto" w:fill="FB0000"/>
                    </w:rPr>
                    <w:t>Nibiran</w:t>
                  </w:r>
                  <w:proofErr w:type="spellEnd"/>
                  <w:r w:rsidRPr="00027B9A">
                    <w:rPr>
                      <w:rFonts w:ascii="Arial" w:eastAsia="Times New Roman" w:hAnsi="Arial" w:cs="Arial"/>
                      <w:b/>
                      <w:bCs/>
                      <w:color w:val="FFFFFF"/>
                      <w:sz w:val="20"/>
                      <w:szCs w:val="20"/>
                      <w:shd w:val="clear" w:color="auto" w:fill="FB0000"/>
                    </w:rPr>
                    <w:t xml:space="preserve"> </w:t>
                  </w:r>
                  <w:proofErr w:type="spellStart"/>
                  <w:r w:rsidRPr="00027B9A">
                    <w:rPr>
                      <w:rFonts w:ascii="Arial" w:eastAsia="Times New Roman" w:hAnsi="Arial" w:cs="Arial"/>
                      <w:b/>
                      <w:bCs/>
                      <w:color w:val="FFFFFF"/>
                      <w:sz w:val="20"/>
                      <w:szCs w:val="20"/>
                      <w:shd w:val="clear" w:color="auto" w:fill="FB0000"/>
                    </w:rPr>
                    <w:t>goldminers'</w:t>
                  </w:r>
                  <w:proofErr w:type="spellEnd"/>
                  <w:r w:rsidRPr="00027B9A">
                    <w:rPr>
                      <w:rFonts w:ascii="Arial" w:eastAsia="Times New Roman" w:hAnsi="Arial" w:cs="Arial"/>
                      <w:b/>
                      <w:bCs/>
                      <w:color w:val="FFFFFF"/>
                      <w:sz w:val="20"/>
                      <w:szCs w:val="20"/>
                      <w:shd w:val="clear" w:color="auto" w:fill="FB0000"/>
                    </w:rPr>
                    <w:t xml:space="preserve"> genetic, metallurgical, geological, scientific, mathematic, astronomical accounts. Modern biology validates Sumerian engravings of </w:t>
                  </w:r>
                  <w:proofErr w:type="spellStart"/>
                  <w:r w:rsidRPr="00027B9A">
                    <w:rPr>
                      <w:rFonts w:ascii="Arial" w:eastAsia="Times New Roman" w:hAnsi="Arial" w:cs="Arial"/>
                      <w:b/>
                      <w:bCs/>
                      <w:color w:val="FFFFFF"/>
                      <w:sz w:val="20"/>
                      <w:szCs w:val="20"/>
                      <w:shd w:val="clear" w:color="auto" w:fill="FB0000"/>
                    </w:rPr>
                    <w:t>Enki</w:t>
                  </w:r>
                  <w:proofErr w:type="spellEnd"/>
                  <w:r w:rsidRPr="00027B9A">
                    <w:rPr>
                      <w:rFonts w:ascii="Arial" w:eastAsia="Times New Roman" w:hAnsi="Arial" w:cs="Arial"/>
                      <w:b/>
                      <w:bCs/>
                      <w:color w:val="FFFFFF"/>
                      <w:sz w:val="20"/>
                      <w:szCs w:val="20"/>
                      <w:shd w:val="clear" w:color="auto" w:fill="FB0000"/>
                    </w:rPr>
                    <w:t xml:space="preserve"> and his sister </w:t>
                  </w:r>
                  <w:proofErr w:type="spellStart"/>
                  <w:r w:rsidRPr="00027B9A">
                    <w:rPr>
                      <w:rFonts w:ascii="Arial" w:eastAsia="Times New Roman" w:hAnsi="Arial" w:cs="Arial"/>
                      <w:b/>
                      <w:bCs/>
                      <w:color w:val="FFFFFF"/>
                      <w:sz w:val="20"/>
                      <w:szCs w:val="20"/>
                      <w:shd w:val="clear" w:color="auto" w:fill="FB0000"/>
                    </w:rPr>
                    <w:t>Ninmah</w:t>
                  </w:r>
                  <w:proofErr w:type="spellEnd"/>
                  <w:r w:rsidRPr="00027B9A">
                    <w:rPr>
                      <w:rFonts w:ascii="Arial" w:eastAsia="Times New Roman" w:hAnsi="Arial" w:cs="Arial"/>
                      <w:b/>
                      <w:bCs/>
                      <w:color w:val="FFFFFF"/>
                      <w:sz w:val="20"/>
                      <w:szCs w:val="20"/>
                      <w:shd w:val="clear" w:color="auto" w:fill="FB0000"/>
                    </w:rPr>
                    <w:t xml:space="preserve"> splicing double helix DNA to create an Earthling worker. Our science still can't move and join giant stone slabs as did the </w:t>
                  </w:r>
                  <w:proofErr w:type="spellStart"/>
                  <w:r w:rsidRPr="00027B9A">
                    <w:rPr>
                      <w:rFonts w:ascii="Arial" w:eastAsia="Times New Roman" w:hAnsi="Arial" w:cs="Arial"/>
                      <w:b/>
                      <w:bCs/>
                      <w:color w:val="FFFFFF"/>
                      <w:sz w:val="20"/>
                      <w:szCs w:val="20"/>
                      <w:shd w:val="clear" w:color="auto" w:fill="FB0000"/>
                    </w:rPr>
                    <w:t>Nibirans</w:t>
                  </w:r>
                  <w:proofErr w:type="spellEnd"/>
                  <w:r w:rsidRPr="00027B9A">
                    <w:rPr>
                      <w:rFonts w:ascii="Arial" w:eastAsia="Times New Roman" w:hAnsi="Arial" w:cs="Arial"/>
                      <w:b/>
                      <w:bCs/>
                      <w:color w:val="FFFFFF"/>
                      <w:sz w:val="20"/>
                      <w:szCs w:val="20"/>
                      <w:shd w:val="clear" w:color="auto" w:fill="FB0000"/>
                    </w:rPr>
                    <w:t xml:space="preserve"> for their navigational landmarks.  </w:t>
                  </w:r>
                  <w:proofErr w:type="spellStart"/>
                  <w:r w:rsidRPr="00027B9A">
                    <w:rPr>
                      <w:rFonts w:ascii="Arial" w:eastAsia="Times New Roman" w:hAnsi="Arial" w:cs="Arial"/>
                      <w:b/>
                      <w:bCs/>
                      <w:color w:val="FFFFFF"/>
                      <w:sz w:val="20"/>
                      <w:szCs w:val="20"/>
                      <w:shd w:val="clear" w:color="auto" w:fill="FB0000"/>
                    </w:rPr>
                    <w:t>Nibirans</w:t>
                  </w:r>
                  <w:proofErr w:type="spellEnd"/>
                  <w:r w:rsidRPr="00027B9A">
                    <w:rPr>
                      <w:rFonts w:ascii="Arial" w:eastAsia="Times New Roman" w:hAnsi="Arial" w:cs="Arial"/>
                      <w:b/>
                      <w:bCs/>
                      <w:color w:val="FFFFFF"/>
                      <w:sz w:val="20"/>
                      <w:szCs w:val="20"/>
                      <w:shd w:val="clear" w:color="auto" w:fill="FB0000"/>
                    </w:rPr>
                    <w:t xml:space="preserve"> fitted huge rocks for the launch pad in Lebanon, the Giza pyramids and monuments on our moon, Mars and on Mars' moon, </w:t>
                  </w:r>
                  <w:proofErr w:type="spellStart"/>
                  <w:r w:rsidRPr="00027B9A">
                    <w:rPr>
                      <w:rFonts w:ascii="Arial" w:eastAsia="Times New Roman" w:hAnsi="Arial" w:cs="Arial"/>
                      <w:b/>
                      <w:bCs/>
                      <w:color w:val="FFFFFF"/>
                      <w:sz w:val="20"/>
                      <w:szCs w:val="20"/>
                      <w:shd w:val="clear" w:color="auto" w:fill="FB0000"/>
                    </w:rPr>
                    <w:t>Phoebos</w:t>
                  </w:r>
                  <w:proofErr w:type="spellEnd"/>
                  <w:r w:rsidRPr="00027B9A">
                    <w:rPr>
                      <w:rFonts w:ascii="Arial" w:eastAsia="Times New Roman" w:hAnsi="Arial" w:cs="Arial"/>
                      <w:b/>
                      <w:bCs/>
                      <w:color w:val="FFFFFF"/>
                      <w:sz w:val="20"/>
                      <w:szCs w:val="20"/>
                      <w:shd w:val="clear" w:color="auto" w:fill="FB0000"/>
                    </w:rPr>
                    <w:t>.</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With </w:t>
                  </w:r>
                  <w:proofErr w:type="spellStart"/>
                  <w:r w:rsidRPr="00027B9A">
                    <w:rPr>
                      <w:rFonts w:ascii="Arial" w:eastAsia="Times New Roman" w:hAnsi="Arial" w:cs="Arial"/>
                      <w:b/>
                      <w:bCs/>
                      <w:color w:val="FFFFFF"/>
                      <w:sz w:val="20"/>
                      <w:szCs w:val="20"/>
                      <w:shd w:val="clear" w:color="auto" w:fill="FB0000"/>
                    </w:rPr>
                    <w:t>Sitchin's</w:t>
                  </w:r>
                  <w:proofErr w:type="spellEnd"/>
                  <w:r w:rsidRPr="00027B9A">
                    <w:rPr>
                      <w:rFonts w:ascii="Arial" w:eastAsia="Times New Roman" w:hAnsi="Arial" w:cs="Arial"/>
                      <w:b/>
                      <w:bCs/>
                      <w:color w:val="FFFFFF"/>
                      <w:sz w:val="20"/>
                      <w:szCs w:val="20"/>
                      <w:shd w:val="clear" w:color="auto" w:fill="FB0000"/>
                    </w:rPr>
                    <w:t xml:space="preserve"> evidence we free ourselves to create a new paradigm, a paradigm unfettered by the </w:t>
                  </w:r>
                  <w:proofErr w:type="spellStart"/>
                  <w:r w:rsidRPr="00027B9A">
                    <w:rPr>
                      <w:rFonts w:ascii="Arial" w:eastAsia="Times New Roman" w:hAnsi="Arial" w:cs="Arial"/>
                      <w:b/>
                      <w:bCs/>
                      <w:color w:val="FFFFFF"/>
                      <w:sz w:val="20"/>
                      <w:szCs w:val="20"/>
                      <w:shd w:val="clear" w:color="auto" w:fill="FB0000"/>
                    </w:rPr>
                    <w:t>heirarchic</w:t>
                  </w:r>
                  <w:proofErr w:type="spellEnd"/>
                  <w:r w:rsidRPr="00027B9A">
                    <w:rPr>
                      <w:rFonts w:ascii="Arial" w:eastAsia="Times New Roman" w:hAnsi="Arial" w:cs="Arial"/>
                      <w:b/>
                      <w:bCs/>
                      <w:i/>
                      <w:iCs/>
                      <w:color w:val="FFFFFF"/>
                      <w:sz w:val="20"/>
                      <w:szCs w:val="20"/>
                      <w:shd w:val="clear" w:color="auto" w:fill="FB0000"/>
                    </w:rPr>
                    <w:t xml:space="preserve"> </w:t>
                  </w:r>
                  <w:proofErr w:type="spellStart"/>
                  <w:r w:rsidRPr="00027B9A">
                    <w:rPr>
                      <w:rFonts w:ascii="Arial" w:eastAsia="Times New Roman" w:hAnsi="Arial" w:cs="Arial"/>
                      <w:b/>
                      <w:bCs/>
                      <w:i/>
                      <w:iCs/>
                      <w:color w:val="FFFFFF"/>
                      <w:sz w:val="20"/>
                      <w:szCs w:val="20"/>
                      <w:shd w:val="clear" w:color="auto" w:fill="FB0000"/>
                    </w:rPr>
                    <w:t>godspell</w:t>
                  </w:r>
                  <w:proofErr w:type="spellEnd"/>
                  <w:r w:rsidRPr="00027B9A">
                    <w:rPr>
                      <w:rFonts w:ascii="Arial" w:eastAsia="Times New Roman" w:hAnsi="Arial" w:cs="Arial"/>
                      <w:b/>
                      <w:bCs/>
                      <w:i/>
                      <w:iCs/>
                      <w:color w:val="FFFFFF"/>
                      <w:sz w:val="20"/>
                      <w:szCs w:val="20"/>
                      <w:shd w:val="clear" w:color="auto" w:fill="FB0000"/>
                    </w:rPr>
                    <w:t>.</w:t>
                  </w:r>
                  <w:r w:rsidRPr="00027B9A">
                    <w:rPr>
                      <w:rFonts w:ascii="Arial" w:eastAsia="Times New Roman" w:hAnsi="Arial" w:cs="Arial"/>
                      <w:b/>
                      <w:bCs/>
                      <w:color w:val="FFFFFF"/>
                      <w:sz w:val="20"/>
                      <w:szCs w:val="20"/>
                      <w:shd w:val="clear" w:color="auto" w:fill="FB0000"/>
                    </w:rPr>
                    <w:t>   "</w:t>
                  </w:r>
                  <w:proofErr w:type="spellStart"/>
                  <w:r w:rsidRPr="00027B9A">
                    <w:rPr>
                      <w:rFonts w:ascii="Arial" w:eastAsia="Times New Roman" w:hAnsi="Arial" w:cs="Arial"/>
                      <w:b/>
                      <w:bCs/>
                      <w:color w:val="FFFFFF"/>
                      <w:sz w:val="20"/>
                      <w:szCs w:val="20"/>
                      <w:shd w:val="clear" w:color="auto" w:fill="FB0000"/>
                    </w:rPr>
                    <w:t>Godspell</w:t>
                  </w:r>
                  <w:proofErr w:type="spellEnd"/>
                  <w:r w:rsidRPr="00027B9A">
                    <w:rPr>
                      <w:rFonts w:ascii="Arial" w:eastAsia="Times New Roman" w:hAnsi="Arial" w:cs="Arial"/>
                      <w:b/>
                      <w:bCs/>
                      <w:color w:val="FFFFFF"/>
                      <w:sz w:val="20"/>
                      <w:szCs w:val="20"/>
                      <w:shd w:val="clear" w:color="auto" w:fill="FB0000"/>
                    </w:rPr>
                    <w:t xml:space="preserve">" is philosopher Neal </w:t>
                  </w:r>
                  <w:proofErr w:type="spellStart"/>
                  <w:r w:rsidRPr="00027B9A">
                    <w:rPr>
                      <w:rFonts w:ascii="Arial" w:eastAsia="Times New Roman" w:hAnsi="Arial" w:cs="Arial"/>
                      <w:b/>
                      <w:bCs/>
                      <w:color w:val="FFFFFF"/>
                      <w:sz w:val="20"/>
                      <w:szCs w:val="20"/>
                      <w:shd w:val="clear" w:color="auto" w:fill="FB0000"/>
                    </w:rPr>
                    <w:t>Freer's</w:t>
                  </w:r>
                  <w:proofErr w:type="spellEnd"/>
                  <w:r w:rsidRPr="00027B9A">
                    <w:rPr>
                      <w:rFonts w:ascii="Arial" w:eastAsia="Times New Roman" w:hAnsi="Arial" w:cs="Arial"/>
                      <w:b/>
                      <w:bCs/>
                      <w:color w:val="FFFFFF"/>
                      <w:sz w:val="20"/>
                      <w:szCs w:val="20"/>
                      <w:shd w:val="clear" w:color="auto" w:fill="FB0000"/>
                    </w:rPr>
                    <w:t xml:space="preserve"> word for the yearning of us Earthlings with a slave mentality.  We yearn for the return of the masters, the so-called gods who abandoned us.  The gods--through the religions they propagated to </w:t>
                  </w:r>
                  <w:r w:rsidRPr="00027B9A">
                    <w:rPr>
                      <w:rFonts w:ascii="Arial" w:eastAsia="Times New Roman" w:hAnsi="Arial" w:cs="Arial"/>
                      <w:b/>
                      <w:bCs/>
                      <w:color w:val="FFFFFF"/>
                      <w:sz w:val="20"/>
                      <w:szCs w:val="20"/>
                      <w:shd w:val="clear" w:color="auto" w:fill="FB0000"/>
                    </w:rPr>
                    <w:lastRenderedPageBreak/>
                    <w:t xml:space="preserve">propitiate them--programmed us to kill followers of other gods. </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Gods are merely long-lived, technologically advanced humans with a wide range of individual quirks and a hierarchic, patriarchal warlike culture. They obsess with genealogical precedence and male superiority. Most gods are petty, murderous slavers, contemptuous of Earthlings' consciousness. </w:t>
                  </w:r>
                </w:p>
                <w:p w:rsidR="00027B9A" w:rsidRPr="00027B9A" w:rsidRDefault="00027B9A" w:rsidP="00027B9A">
                  <w:pPr>
                    <w:spacing w:before="100" w:beforeAutospacing="1" w:after="100" w:afterAutospacing="1" w:line="240" w:lineRule="auto"/>
                    <w:ind w:left="300" w:right="300" w:firstLine="375"/>
                    <w:rPr>
                      <w:rFonts w:ascii="Times New Roman" w:eastAsia="Times New Roman" w:hAnsi="Times New Roman" w:cs="Times New Roman"/>
                      <w:sz w:val="24"/>
                      <w:szCs w:val="24"/>
                    </w:rPr>
                  </w:pPr>
                  <w:r w:rsidRPr="00027B9A">
                    <w:rPr>
                      <w:rFonts w:ascii="Arial" w:eastAsia="Times New Roman" w:hAnsi="Arial" w:cs="Arial"/>
                      <w:b/>
                      <w:bCs/>
                      <w:color w:val="FFFFFF"/>
                      <w:sz w:val="20"/>
                      <w:szCs w:val="20"/>
                      <w:shd w:val="clear" w:color="auto" w:fill="FB0000"/>
                    </w:rPr>
                    <w:t xml:space="preserve">Now, with the truth of our origins known, we can break violent, greedy and murderous patterns the ETs taught us and perpetrate through their representatives among us.  We can break the </w:t>
                  </w:r>
                  <w:proofErr w:type="spellStart"/>
                  <w:r w:rsidRPr="00027B9A">
                    <w:rPr>
                      <w:rFonts w:ascii="Arial" w:eastAsia="Times New Roman" w:hAnsi="Arial" w:cs="Arial"/>
                      <w:b/>
                      <w:bCs/>
                      <w:color w:val="FFFFFF"/>
                      <w:sz w:val="20"/>
                      <w:szCs w:val="20"/>
                      <w:shd w:val="clear" w:color="auto" w:fill="FB0000"/>
                    </w:rPr>
                    <w:t>godspell</w:t>
                  </w:r>
                  <w:proofErr w:type="spellEnd"/>
                  <w:r w:rsidRPr="00027B9A">
                    <w:rPr>
                      <w:rFonts w:ascii="Arial" w:eastAsia="Times New Roman" w:hAnsi="Arial" w:cs="Arial"/>
                      <w:b/>
                      <w:bCs/>
                      <w:color w:val="FFFFFF"/>
                      <w:sz w:val="20"/>
                      <w:szCs w:val="20"/>
                      <w:shd w:val="clear" w:color="auto" w:fill="FB0000"/>
                    </w:rPr>
                    <w:t xml:space="preserve">, become peers rather than servants of the gods.  We and they evolve together to support, encouragement, </w:t>
                  </w:r>
                  <w:proofErr w:type="gramStart"/>
                  <w:r w:rsidRPr="00027B9A">
                    <w:rPr>
                      <w:rFonts w:ascii="Arial" w:eastAsia="Times New Roman" w:hAnsi="Arial" w:cs="Arial"/>
                      <w:b/>
                      <w:bCs/>
                      <w:color w:val="FFFFFF"/>
                      <w:sz w:val="20"/>
                      <w:szCs w:val="20"/>
                      <w:shd w:val="clear" w:color="auto" w:fill="FB0000"/>
                    </w:rPr>
                    <w:t>love</w:t>
                  </w:r>
                  <w:proofErr w:type="gramEnd"/>
                  <w:r w:rsidRPr="00027B9A">
                    <w:rPr>
                      <w:rFonts w:ascii="Arial" w:eastAsia="Times New Roman" w:hAnsi="Arial" w:cs="Arial"/>
                      <w:b/>
                      <w:bCs/>
                      <w:color w:val="FFFFFF"/>
                      <w:sz w:val="20"/>
                      <w:szCs w:val="20"/>
                      <w:shd w:val="clear" w:color="auto" w:fill="FB0000"/>
                    </w:rPr>
                    <w:t xml:space="preserve"> and celebrate consciousness and its manifestations.</w:t>
                  </w:r>
                </w:p>
              </w:tc>
            </w:tr>
          </w:tbl>
          <w:p w:rsidR="00027B9A" w:rsidRPr="00027B9A" w:rsidRDefault="00027B9A" w:rsidP="00027B9A">
            <w:pPr>
              <w:spacing w:after="0" w:line="240" w:lineRule="auto"/>
              <w:jc w:val="center"/>
              <w:rPr>
                <w:rFonts w:ascii="Times New Roman" w:eastAsia="Times New Roman" w:hAnsi="Times New Roman" w:cs="Times New Roman"/>
                <w:sz w:val="24"/>
                <w:szCs w:val="24"/>
              </w:rPr>
            </w:pPr>
          </w:p>
        </w:tc>
      </w:tr>
    </w:tbl>
    <w:p w:rsidR="00205427" w:rsidRDefault="00205427"/>
    <w:sectPr w:rsidR="00205427" w:rsidSect="002054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B9A"/>
    <w:rsid w:val="00027B9A"/>
    <w:rsid w:val="00205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7B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7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B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298590">
      <w:bodyDiv w:val="1"/>
      <w:marLeft w:val="0"/>
      <w:marRight w:val="0"/>
      <w:marTop w:val="0"/>
      <w:marBottom w:val="0"/>
      <w:divBdr>
        <w:top w:val="none" w:sz="0" w:space="0" w:color="auto"/>
        <w:left w:val="none" w:sz="0" w:space="0" w:color="auto"/>
        <w:bottom w:val="none" w:sz="0" w:space="0" w:color="auto"/>
        <w:right w:val="none" w:sz="0" w:space="0" w:color="auto"/>
      </w:divBdr>
      <w:divsChild>
        <w:div w:id="1259633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2009-04-13T22:10:00Z</dcterms:created>
  <dcterms:modified xsi:type="dcterms:W3CDTF">2009-04-13T22:11:00Z</dcterms:modified>
</cp:coreProperties>
</file>